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ind w:left="0" w:right="0" w:hanging="0"/>
        <w:jc w:val="center"/>
        <w:rPr>
          <w:rFonts w:ascii="sans-serif" w:hAnsi="sans-serif"/>
          <w:b/>
          <w:b/>
          <w:bCs/>
          <w:i w:val="false"/>
          <w:caps w:val="false"/>
          <w:smallCaps w:val="false"/>
          <w:color w:val="0066B3"/>
          <w:spacing w:val="0"/>
          <w:sz w:val="21"/>
        </w:rPr>
      </w:pPr>
      <w:r>
        <w:rPr>
          <w:rFonts w:ascii="sans-serif" w:hAnsi="sans-serif"/>
          <w:b/>
          <w:bCs/>
          <w:i w:val="false"/>
          <w:caps w:val="false"/>
          <w:smallCaps w:val="false"/>
          <w:color w:val="0066B3"/>
          <w:spacing w:val="0"/>
          <w:sz w:val="21"/>
        </w:rPr>
        <w:t>ÚKOLY VE WORDU – ÚPRAVY TEXTU A STYLU</w:t>
      </w:r>
    </w:p>
    <w:p>
      <w:pPr>
        <w:pStyle w:val="Tlotextu"/>
        <w:widowControl/>
        <w:numPr>
          <w:ilvl w:val="0"/>
          <w:numId w:val="1"/>
        </w:numPr>
        <w:bidi w:val="0"/>
        <w:spacing w:before="0" w:after="0"/>
        <w:jc w:val="left"/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>ODSTRAŇ HYPERTEXTOVÉ ODKAZY</w:t>
      </w:r>
    </w:p>
    <w:p>
      <w:pPr>
        <w:pStyle w:val="Tlotextu"/>
        <w:widowControl/>
        <w:numPr>
          <w:ilvl w:val="0"/>
          <w:numId w:val="1"/>
        </w:numPr>
        <w:bidi w:val="0"/>
        <w:spacing w:before="0" w:after="0"/>
        <w:jc w:val="left"/>
        <w:rPr>
          <w:color w:val="0066B3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 xml:space="preserve">NASTAV VELIKOST PÍSMA ČLÁNKU NA </w:t>
      </w:r>
      <w:r>
        <w:rPr>
          <w:rFonts w:ascii="sans-serif" w:hAnsi="sans-serif"/>
          <w:b/>
          <w:bCs/>
          <w:i w:val="false"/>
          <w:caps w:val="false"/>
          <w:smallCaps w:val="false"/>
          <w:color w:val="0066B3"/>
          <w:spacing w:val="0"/>
          <w:sz w:val="21"/>
        </w:rPr>
        <w:t>12</w:t>
      </w: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 xml:space="preserve"> A NADPIS NA</w:t>
      </w:r>
      <w:r>
        <w:rPr>
          <w:rFonts w:ascii="sans-serif" w:hAnsi="sans-serif"/>
          <w:b/>
          <w:bCs/>
          <w:i w:val="false"/>
          <w:caps w:val="false"/>
          <w:smallCaps w:val="false"/>
          <w:color w:val="0066B3"/>
          <w:spacing w:val="0"/>
          <w:sz w:val="21"/>
        </w:rPr>
        <w:t xml:space="preserve"> 15</w:t>
      </w:r>
    </w:p>
    <w:p>
      <w:pPr>
        <w:pStyle w:val="Tlotextu"/>
        <w:widowControl/>
        <w:numPr>
          <w:ilvl w:val="0"/>
          <w:numId w:val="1"/>
        </w:numPr>
        <w:bidi w:val="0"/>
        <w:spacing w:before="0" w:after="0"/>
        <w:jc w:val="left"/>
        <w:rPr>
          <w:b w:val="false"/>
          <w:b w:val="false"/>
          <w:bCs w:val="false"/>
          <w:color w:val="0066B3"/>
        </w:rPr>
      </w:pPr>
      <w:r>
        <w:rPr>
          <w:rFonts w:ascii="sans-serif" w:hAnsi="sans-serif"/>
          <w:b w:val="false"/>
          <w:bCs w:val="false"/>
          <w:i w:val="false"/>
          <w:caps w:val="false"/>
          <w:smallCaps w:val="false"/>
          <w:color w:val="0066B3"/>
          <w:spacing w:val="0"/>
          <w:sz w:val="21"/>
        </w:rPr>
        <w:t xml:space="preserve">NASTAV U VEŠKERÉHO TEXTU PÍSMO </w:t>
      </w:r>
      <w:r>
        <w:rPr>
          <w:rFonts w:ascii="sans-serif" w:hAnsi="sans-serif"/>
          <w:b/>
          <w:bCs/>
          <w:i w:val="false"/>
          <w:caps w:val="false"/>
          <w:smallCaps w:val="false"/>
          <w:color w:val="0066B3"/>
          <w:spacing w:val="0"/>
          <w:sz w:val="21"/>
        </w:rPr>
        <w:t>TIMES NEW ROMAN</w:t>
      </w:r>
    </w:p>
    <w:p>
      <w:pPr>
        <w:pStyle w:val="Tlotextu"/>
        <w:widowControl/>
        <w:numPr>
          <w:ilvl w:val="0"/>
          <w:numId w:val="1"/>
        </w:numPr>
        <w:bidi w:val="0"/>
        <w:spacing w:before="0" w:after="0"/>
        <w:jc w:val="left"/>
        <w:rPr>
          <w:b w:val="false"/>
          <w:b w:val="false"/>
          <w:bCs w:val="false"/>
          <w:color w:val="0066B3"/>
        </w:rPr>
      </w:pPr>
      <w:r>
        <w:rPr>
          <w:rFonts w:ascii="sans-serif" w:hAnsi="sans-serif"/>
          <w:b w:val="false"/>
          <w:bCs w:val="false"/>
          <w:i w:val="false"/>
          <w:caps w:val="false"/>
          <w:smallCaps w:val="false"/>
          <w:color w:val="0066B3"/>
          <w:spacing w:val="0"/>
          <w:sz w:val="21"/>
        </w:rPr>
        <w:t xml:space="preserve">NASTAV BARVU PÍSMA NA </w:t>
      </w:r>
      <w:r>
        <w:rPr>
          <w:rFonts w:ascii="sans-serif" w:hAnsi="sans-serif"/>
          <w:b/>
          <w:bCs/>
          <w:i w:val="false"/>
          <w:caps w:val="false"/>
          <w:smallCaps w:val="false"/>
          <w:color w:val="0066B3"/>
          <w:spacing w:val="0"/>
          <w:sz w:val="21"/>
        </w:rPr>
        <w:t>ČERNOU</w:t>
      </w:r>
    </w:p>
    <w:p>
      <w:pPr>
        <w:pStyle w:val="Tlotextu"/>
        <w:widowControl/>
        <w:numPr>
          <w:ilvl w:val="0"/>
          <w:numId w:val="1"/>
        </w:numPr>
        <w:bidi w:val="0"/>
        <w:spacing w:before="0" w:after="0"/>
        <w:jc w:val="left"/>
        <w:rPr>
          <w:color w:val="0066B3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>ZAROVNEJ</w:t>
      </w: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 xml:space="preserve"> NADPIS NA STŘED</w:t>
      </w:r>
    </w:p>
    <w:p>
      <w:pPr>
        <w:pStyle w:val="Tlotextu"/>
        <w:widowControl/>
        <w:numPr>
          <w:ilvl w:val="0"/>
          <w:numId w:val="1"/>
        </w:numPr>
        <w:bidi w:val="0"/>
        <w:spacing w:before="0" w:after="0"/>
        <w:jc w:val="left"/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 xml:space="preserve">ZAROVNEJ TEXT ČLÁNKU DO </w:t>
      </w:r>
      <w:r>
        <w:rPr>
          <w:rFonts w:ascii="sans-serif" w:hAnsi="sans-serif"/>
          <w:b/>
          <w:bCs/>
          <w:i w:val="false"/>
          <w:caps w:val="false"/>
          <w:smallCaps w:val="false"/>
          <w:color w:val="0066B3"/>
          <w:spacing w:val="0"/>
          <w:sz w:val="21"/>
        </w:rPr>
        <w:t>BLOKU</w:t>
      </w:r>
    </w:p>
    <w:p>
      <w:pPr>
        <w:pStyle w:val="Tlotextu"/>
        <w:widowControl/>
        <w:numPr>
          <w:ilvl w:val="0"/>
          <w:numId w:val="1"/>
        </w:numPr>
        <w:bidi w:val="0"/>
        <w:spacing w:before="0" w:after="0"/>
        <w:jc w:val="left"/>
        <w:rPr>
          <w:color w:val="0066B3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 xml:space="preserve">NASTAV ŘÁDKOVÁNÍ ODSTAVCŮ NA </w:t>
      </w:r>
      <w:r>
        <w:rPr>
          <w:rFonts w:ascii="sans-serif" w:hAnsi="sans-serif"/>
          <w:b/>
          <w:bCs/>
          <w:i w:val="false"/>
          <w:caps w:val="false"/>
          <w:smallCaps w:val="false"/>
          <w:color w:val="0066B3"/>
          <w:spacing w:val="0"/>
          <w:sz w:val="21"/>
        </w:rPr>
        <w:t>1,5</w:t>
      </w:r>
    </w:p>
    <w:p>
      <w:pPr>
        <w:pStyle w:val="Tlotextu"/>
        <w:widowControl/>
        <w:numPr>
          <w:ilvl w:val="0"/>
          <w:numId w:val="1"/>
        </w:numPr>
        <w:bidi w:val="0"/>
        <w:spacing w:before="0" w:after="0"/>
        <w:jc w:val="left"/>
        <w:rPr>
          <w:color w:val="0066B3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 xml:space="preserve">NASTAV POD ODSTAVCEM </w:t>
      </w:r>
      <w:r>
        <w:rPr>
          <w:rFonts w:ascii="sans-serif" w:hAnsi="sans-serif"/>
          <w:b/>
          <w:bCs/>
          <w:i w:val="false"/>
          <w:caps w:val="false"/>
          <w:smallCaps w:val="false"/>
          <w:color w:val="0066B3"/>
          <w:spacing w:val="0"/>
          <w:sz w:val="21"/>
        </w:rPr>
        <w:t>0,20</w:t>
      </w: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 xml:space="preserve"> CM MEZERU (ROZESTUP)</w:t>
      </w:r>
    </w:p>
    <w:p>
      <w:pPr>
        <w:pStyle w:val="Tlotextu"/>
        <w:widowControl/>
        <w:numPr>
          <w:ilvl w:val="0"/>
          <w:numId w:val="1"/>
        </w:numPr>
        <w:bidi w:val="0"/>
        <w:spacing w:before="0" w:after="0"/>
        <w:jc w:val="left"/>
        <w:rPr>
          <w:color w:val="0066B3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 xml:space="preserve">NA KONCI ŘÁDKŮ NESMÍ BÝT PŘEDLOŽKY (PŘEDEVŠÍM </w:t>
      </w:r>
      <w:r>
        <w:rPr>
          <w:rFonts w:ascii="sans-serif" w:hAnsi="sans-serif"/>
          <w:b/>
          <w:bCs/>
          <w:i w:val="false"/>
          <w:caps w:val="false"/>
          <w:smallCaps w:val="false"/>
          <w:color w:val="0066B3"/>
          <w:spacing w:val="0"/>
          <w:sz w:val="21"/>
        </w:rPr>
        <w:t>K, V, Z, S</w:t>
      </w: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 xml:space="preserve">). PŘIDEJ PROTO ZA NĚ </w:t>
      </w:r>
      <w:r>
        <w:rPr>
          <w:rFonts w:ascii="sans-serif" w:hAnsi="sans-serif"/>
          <w:b/>
          <w:bCs/>
          <w:i w:val="false"/>
          <w:caps w:val="false"/>
          <w:smallCaps w:val="false"/>
          <w:color w:val="0066B3"/>
          <w:spacing w:val="0"/>
          <w:sz w:val="21"/>
        </w:rPr>
        <w:t>NEZLOMITELNOU MEZERU</w:t>
      </w:r>
    </w:p>
    <w:p>
      <w:pPr>
        <w:pStyle w:val="Tlotextu"/>
        <w:widowControl/>
        <w:numPr>
          <w:ilvl w:val="0"/>
          <w:numId w:val="1"/>
        </w:numPr>
        <w:bidi w:val="0"/>
        <w:spacing w:before="0" w:after="0"/>
        <w:jc w:val="left"/>
        <w:rPr>
          <w:color w:val="0066B3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 xml:space="preserve">VŠECHNA SLOVA ODVOZENÁ OD SLOVA EGYPT OZNAČ </w:t>
      </w:r>
      <w:r>
        <w:rPr>
          <w:rFonts w:ascii="sans-serif" w:hAnsi="sans-serif"/>
          <w:b/>
          <w:bCs/>
          <w:i w:val="false"/>
          <w:caps w:val="false"/>
          <w:smallCaps w:val="false"/>
          <w:color w:val="0066B3"/>
          <w:spacing w:val="0"/>
          <w:sz w:val="21"/>
        </w:rPr>
        <w:t>TUČNĚ</w:t>
      </w:r>
    </w:p>
    <w:p>
      <w:pPr>
        <w:pStyle w:val="Tlotextu"/>
        <w:widowControl/>
        <w:numPr>
          <w:ilvl w:val="0"/>
          <w:numId w:val="1"/>
        </w:numPr>
        <w:bidi w:val="0"/>
        <w:spacing w:before="0" w:after="0"/>
        <w:jc w:val="left"/>
        <w:rPr>
          <w:color w:val="0066B3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 xml:space="preserve">VŠECHNY ČÍSLOVKY V TEXTU OZNAČ </w:t>
      </w:r>
      <w:r>
        <w:rPr>
          <w:rFonts w:ascii="sans-serif" w:hAnsi="sans-serif"/>
          <w:b w:val="false"/>
          <w:i/>
          <w:iCs/>
          <w:caps w:val="false"/>
          <w:smallCaps w:val="false"/>
          <w:color w:val="0066B3"/>
          <w:spacing w:val="0"/>
          <w:sz w:val="21"/>
        </w:rPr>
        <w:t>KURZIVOU</w:t>
      </w:r>
    </w:p>
    <w:p>
      <w:pPr>
        <w:pStyle w:val="Tlotextu"/>
        <w:widowControl/>
        <w:numPr>
          <w:ilvl w:val="0"/>
          <w:numId w:val="1"/>
        </w:numPr>
        <w:bidi w:val="0"/>
        <w:spacing w:before="0" w:after="0"/>
        <w:jc w:val="left"/>
        <w:rPr>
          <w:color w:val="0066B3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>JMÉNA VŠECH FARAONŮ OZNAČ</w:t>
      </w: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  <w:highlight w:val="yellow"/>
        </w:rPr>
        <w:t xml:space="preserve"> ŽLUT</w:t>
      </w: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  <w:highlight w:val="yellow"/>
        </w:rPr>
        <w:t>ÝM ZVÝRAZNĚNÍM</w:t>
      </w:r>
    </w:p>
    <w:p>
      <w:pPr>
        <w:pStyle w:val="Tlotextu"/>
        <w:widowControl/>
        <w:ind w:left="0" w:right="0" w:hanging="0"/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</w:r>
      <w:r>
        <w:br w:type="page"/>
      </w:r>
    </w:p>
    <w:p>
      <w:pPr>
        <w:pStyle w:val="Tlotextu"/>
        <w:widowControl/>
        <w:ind w:left="0" w:right="0" w:hanging="0"/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Egypt</w:t>
      </w:r>
    </w:p>
    <w:p>
      <w:pPr>
        <w:pStyle w:val="Tlotextu"/>
        <w:widowControl/>
        <w:bidi w:val="0"/>
        <w:spacing w:lineRule="auto" w:line="240" w:before="0" w:after="0"/>
        <w:ind w:left="0" w:right="0" w:hanging="0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ab/>
      </w:r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Na rozdíl od </w:t>
      </w:r>
      <w:hyperlink r:id="rId2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Sumeru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 ve </w:t>
      </w:r>
      <w:hyperlink r:id="rId3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starověkém Egyptě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 došlo již na konci </w:t>
      </w:r>
      <w:hyperlink r:id="rId4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4. tisíciletí př. n. l.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 k politickému sjednocení země. Tomuto vývoji napomohla </w:t>
      </w:r>
      <w:hyperlink r:id="rId5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geograficky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 daná izolovanost země, poskytující ochranu před vnějšími vlivy. Četná malá království, která se seskupila ve dva státy: </w:t>
      </w:r>
      <w:hyperlink r:id="rId6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Horní Egypt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 (s centrem ve městě </w:t>
      </w:r>
      <w:hyperlink r:id="rId7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Nechen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) a </w:t>
      </w:r>
      <w:hyperlink r:id="rId8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Dolní Egypt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 (s centrem ve městě </w:t>
      </w:r>
      <w:hyperlink r:id="rId9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Peruadžet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), byla během několik generací trvajícího procesu sjednocena někdy v polovině </w:t>
      </w:r>
      <w:hyperlink r:id="rId10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32. století př. n. l.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 pod vládou hornoegyptského panovníka. V nejstarších dochovaných písemných pramenech z </w:t>
      </w:r>
      <w:hyperlink r:id="rId11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archaického období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 se vyskytují různá jména vládců jako Škorpión, </w:t>
      </w:r>
      <w:hyperlink r:id="rId12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Narmer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 a </w:t>
      </w:r>
      <w:hyperlink r:id="rId13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Aha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, která podle informací z pozdějších pramenů označují jedinou postavu – </w:t>
      </w:r>
      <w:hyperlink r:id="rId14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faraóna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 </w:t>
      </w:r>
      <w:hyperlink r:id="rId15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Meniho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, sjednotitele starověkého </w:t>
      </w:r>
      <w:hyperlink r:id="rId16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Egypta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. Na konci archaického období (konec </w:t>
      </w:r>
      <w:hyperlink r:id="rId17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28. století př. n. l.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) sahala moc </w:t>
      </w:r>
      <w:hyperlink r:id="rId18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faraonů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 až na </w:t>
      </w:r>
      <w:hyperlink r:id="rId19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Sinajský poloostrov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. </w:t>
      </w:r>
      <w:hyperlink r:id="rId20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Egypt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 tehdy disponoval přímým obchodním spojením s městem </w:t>
      </w:r>
      <w:hyperlink r:id="rId21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Byblos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, nacházejícím se až v dalekém </w:t>
      </w:r>
      <w:hyperlink r:id="rId22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FAA61A"/>
            <w:spacing w:val="0"/>
            <w:sz w:val="21"/>
            <w:u w:val="none"/>
            <w:effect w:val="none"/>
          </w:rPr>
          <w:t>Libanonu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FAA61A"/>
          <w:spacing w:val="0"/>
          <w:sz w:val="21"/>
        </w:rPr>
        <w:t>.</w:t>
      </w:r>
    </w:p>
    <w:p>
      <w:pPr>
        <w:pStyle w:val="Tlotextu"/>
        <w:widowControl/>
        <w:bidi w:val="0"/>
        <w:spacing w:lineRule="auto" w:line="240" w:before="0" w:after="0"/>
        <w:ind w:left="0" w:right="0" w:hanging="0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ED1C24"/>
          <w:spacing w:val="0"/>
          <w:sz w:val="21"/>
        </w:rPr>
        <w:tab/>
      </w:r>
      <w:r>
        <w:rPr>
          <w:rFonts w:ascii="sans-serif" w:hAnsi="sans-serif"/>
          <w:b w:val="false"/>
          <w:i w:val="false"/>
          <w:caps w:val="false"/>
          <w:smallCaps w:val="false"/>
          <w:color w:val="ED1C24"/>
          <w:spacing w:val="0"/>
          <w:sz w:val="26"/>
          <w:szCs w:val="26"/>
        </w:rPr>
        <w:t>Již panovníci 2. dynastie opírali svoji moc o soustavu centrálně řízených správních úřadů a kult vlastního božství, neboť se prohlašovali za ztělesnění </w:t>
      </w:r>
      <w:hyperlink r:id="rId23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ED1C24"/>
            <w:spacing w:val="0"/>
            <w:sz w:val="26"/>
            <w:szCs w:val="26"/>
            <w:u w:val="none"/>
            <w:effect w:val="none"/>
          </w:rPr>
          <w:t>Hora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ED1C24"/>
          <w:spacing w:val="0"/>
          <w:sz w:val="26"/>
          <w:szCs w:val="26"/>
        </w:rPr>
        <w:t>, boha nebe. </w:t>
      </w:r>
      <w:hyperlink r:id="rId24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ED1C24"/>
            <w:spacing w:val="0"/>
            <w:sz w:val="26"/>
            <w:szCs w:val="26"/>
            <w:u w:val="none"/>
            <w:effect w:val="none"/>
          </w:rPr>
          <w:t>Egyptské náboženství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ED1C24"/>
          <w:spacing w:val="0"/>
          <w:sz w:val="26"/>
          <w:szCs w:val="26"/>
        </w:rPr>
        <w:t> se vyznačovalo rovněž uctíváním božských zvířat (lvi, býci a krávy). Charakteristická pro něj byla rovněž silná víra v posmrtný život. V </w:t>
      </w:r>
      <w:hyperlink r:id="rId25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ED1C24"/>
            <w:spacing w:val="0"/>
            <w:sz w:val="26"/>
            <w:szCs w:val="26"/>
            <w:u w:val="none"/>
            <w:effect w:val="none"/>
          </w:rPr>
          <w:t>Sakkáře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ED1C24"/>
          <w:spacing w:val="0"/>
          <w:sz w:val="26"/>
          <w:szCs w:val="26"/>
        </w:rPr>
        <w:t>, poblíž </w:t>
      </w:r>
      <w:hyperlink r:id="rId26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ED1C24"/>
            <w:spacing w:val="0"/>
            <w:sz w:val="26"/>
            <w:szCs w:val="26"/>
            <w:u w:val="none"/>
            <w:effect w:val="none"/>
          </w:rPr>
          <w:t>Mennoferu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ED1C24"/>
          <w:spacing w:val="0"/>
          <w:sz w:val="26"/>
          <w:szCs w:val="26"/>
        </w:rPr>
        <w:t>, a v </w:t>
      </w:r>
      <w:hyperlink r:id="rId27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ED1C24"/>
            <w:spacing w:val="0"/>
            <w:sz w:val="26"/>
            <w:szCs w:val="26"/>
            <w:u w:val="none"/>
            <w:effect w:val="none"/>
          </w:rPr>
          <w:t>Abydu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ED1C24"/>
          <w:spacing w:val="0"/>
          <w:sz w:val="26"/>
          <w:szCs w:val="26"/>
        </w:rPr>
        <w:t> byly z cihel vybudovány ohromné náboženské stavby a hrobky. Sjednocený Egypt tedy již v archaickém období disponoval vysoce rozvinutou kulturou. Hieroglyfické písmo nalezlo své uplatnění v náboženských a správních záležitostech (daňový registr), při určování ročních období a rostoucí měrou také v umělecké tvorbě.</w:t>
      </w:r>
    </w:p>
    <w:p>
      <w:pPr>
        <w:pStyle w:val="Tlotextu"/>
        <w:widowControl/>
        <w:bidi w:val="0"/>
        <w:spacing w:lineRule="auto" w:line="240" w:before="0" w:after="0"/>
        <w:ind w:left="0" w:right="0" w:hanging="0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ab/>
        <w:t>Nástup 3. dynastie, jenž je kladen do roku 2707 př. n. l., znamenal počátek období </w:t>
      </w:r>
      <w:hyperlink r:id="rId28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staré říše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 v Egyptě. Říše se v této době dále nerušeně rozvíjela a po ovládnutí delty řeky </w:t>
      </w:r>
      <w:hyperlink r:id="rId29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Nilu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 expandovala na jih – do </w:t>
      </w:r>
      <w:hyperlink r:id="rId30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Núbie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. Vládní a správní struktury stejně jako egyptská kultura získaly svoji definitivní podobu. Tato etapa vývoje starověkého Egypta se vyznačuje především stavbou monumentálních hrobek, která dosáhla svého vrcholu budováním </w:t>
      </w:r>
      <w:hyperlink r:id="rId31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pyramid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 za vlády 3. a 4. dynastie. Nejvýznamnějšími staviteli tohoto období byli </w:t>
      </w:r>
      <w:hyperlink r:id="rId32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faraoni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 </w:t>
      </w:r>
      <w:hyperlink r:id="rId33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Džoser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 (ten si jako první nechal postavit stupňovitou pyramidu), </w:t>
      </w:r>
      <w:hyperlink r:id="rId34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Snofru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, </w:t>
      </w:r>
      <w:hyperlink r:id="rId35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Chufu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 a </w:t>
      </w:r>
      <w:hyperlink r:id="rId36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Rachef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. O dokonalosti těchto gigantických architektonických staveb svědčí také umělecká výzdoba jejich interiéru. Malířství a sochařství dosáhly své vrcholné úrovně. V náboženství nabyl velkého významu sluneční bůh </w:t>
      </w:r>
      <w:hyperlink r:id="rId37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Re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. </w:t>
      </w:r>
      <w:hyperlink r:id="rId38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Faraon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 </w:t>
      </w:r>
      <w:hyperlink r:id="rId39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Radžedef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 byl prvním panovníkem, který se nazýval „synem Re“, a v době vlády 5. dynastie </w:t>
      </w:r>
      <w:hyperlink r:id="rId40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Re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 plně zastínil dosavadní kult boha </w:t>
      </w:r>
      <w:hyperlink r:id="rId41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21"/>
            <w:u w:val="none"/>
            <w:effect w:val="none"/>
          </w:rPr>
          <w:t>Hora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.</w:t>
      </w:r>
    </w:p>
    <w:p>
      <w:pPr>
        <w:pStyle w:val="Tlotextu"/>
        <w:widowControl/>
        <w:bidi w:val="0"/>
        <w:spacing w:lineRule="auto" w:line="240" w:before="0" w:after="0"/>
        <w:ind w:left="0" w:right="0" w:hanging="0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16"/>
          <w:szCs w:val="16"/>
        </w:rPr>
        <w:tab/>
        <w:t>Na konci </w:t>
      </w:r>
      <w:hyperlink r:id="rId42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16"/>
            <w:szCs w:val="16"/>
            <w:u w:val="none"/>
            <w:effect w:val="none"/>
          </w:rPr>
          <w:t>23. století př. n. l.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16"/>
          <w:szCs w:val="16"/>
        </w:rPr>
        <w:t> nastala v Egyptě </w:t>
      </w:r>
      <w:hyperlink r:id="rId43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16"/>
            <w:szCs w:val="16"/>
            <w:u w:val="none"/>
            <w:effect w:val="none"/>
          </w:rPr>
          <w:t>první přechodná doba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16"/>
          <w:szCs w:val="16"/>
        </w:rPr>
        <w:t>. Stávající moc faraónů dočasně zanikla a říše se rozpadla do několika menších útvarů. Nástupem 11. dynastie o 200 let později zahájil Egypt etapu </w:t>
      </w:r>
      <w:hyperlink r:id="rId44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16"/>
            <w:szCs w:val="16"/>
            <w:u w:val="none"/>
            <w:effect w:val="none"/>
          </w:rPr>
          <w:t>střední říše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16"/>
          <w:szCs w:val="16"/>
        </w:rPr>
        <w:t>. Faraón </w:t>
      </w:r>
      <w:hyperlink r:id="rId45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16"/>
            <w:szCs w:val="16"/>
            <w:u w:val="none"/>
            <w:effect w:val="none"/>
          </w:rPr>
          <w:t>Amenemhet I.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16"/>
          <w:szCs w:val="16"/>
        </w:rPr>
        <w:t> podporoval vzestup kultu boha </w:t>
      </w:r>
      <w:hyperlink r:id="rId46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16"/>
            <w:szCs w:val="16"/>
            <w:u w:val="none"/>
            <w:effect w:val="none"/>
          </w:rPr>
          <w:t>Amona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16"/>
          <w:szCs w:val="16"/>
        </w:rPr>
        <w:t>, jenž se brzy stal nejdůležitějším egyptským božstvem. Hranice říše byly opět posunuty hluboko na jih do Núbie. Egypt prožíval období vnitřní stability a bohatství, k čemuž přispěly jak intenzivní obchodní styky s Féničany, tak odvodnění </w:t>
      </w:r>
      <w:hyperlink r:id="rId47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16"/>
            <w:szCs w:val="16"/>
            <w:u w:val="none"/>
            <w:effect w:val="none"/>
          </w:rPr>
          <w:t>fajjúmské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16"/>
          <w:szCs w:val="16"/>
        </w:rPr>
        <w:t> oázy. Faraón </w:t>
      </w:r>
      <w:hyperlink r:id="rId48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16"/>
            <w:szCs w:val="16"/>
            <w:u w:val="none"/>
            <w:effect w:val="none"/>
          </w:rPr>
          <w:t>Senusret III.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16"/>
          <w:szCs w:val="16"/>
        </w:rPr>
        <w:t> z 12. dynastie se stal doposud nejmocnějším vládcem Egypta. Epochu rozkvětu a prosperity však ukončil vpád semitských </w:t>
      </w:r>
      <w:hyperlink r:id="rId49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16"/>
            <w:szCs w:val="16"/>
            <w:u w:val="none"/>
            <w:effect w:val="none"/>
          </w:rPr>
          <w:t>Hyksósů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16"/>
          <w:szCs w:val="16"/>
        </w:rPr>
        <w:t> do delty Nilu v roce </w:t>
      </w:r>
      <w:hyperlink r:id="rId50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B0080"/>
            <w:spacing w:val="0"/>
            <w:sz w:val="16"/>
            <w:szCs w:val="16"/>
            <w:u w:val="none"/>
            <w:effect w:val="none"/>
          </w:rPr>
          <w:t>1648 př. n. l.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16"/>
          <w:szCs w:val="16"/>
        </w:rPr>
        <w:t> Egyptu trvalo další jedno století než se s touto cizí mocí vypořádal.</w:t>
      </w:r>
    </w:p>
    <w:p>
      <w:pPr>
        <w:pStyle w:val="Tlotextu"/>
        <w:widowControl/>
        <w:bidi w:val="0"/>
        <w:spacing w:lineRule="auto" w:line="240" w:before="0" w:after="0"/>
        <w:ind w:left="0" w:right="0" w:hanging="0"/>
        <w:rPr/>
      </w:pPr>
      <w:r>
        <w:rPr>
          <w:rFonts w:ascii="sans-serif" w:hAnsi="sans-serif"/>
          <w:b w:val="false"/>
          <w:i w:val="false"/>
          <w:caps w:val="false"/>
          <w:smallCaps w:val="false"/>
          <w:color w:val="00A65D"/>
          <w:spacing w:val="0"/>
          <w:sz w:val="21"/>
        </w:rPr>
        <w:tab/>
        <w:t>Vítězstvím nad Hyksósy započala v Egyptě </w:t>
      </w:r>
      <w:hyperlink r:id="rId51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0A65D"/>
            <w:spacing w:val="0"/>
            <w:sz w:val="21"/>
            <w:u w:val="none"/>
            <w:effect w:val="none"/>
          </w:rPr>
          <w:t>nová říše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A65D"/>
          <w:spacing w:val="0"/>
          <w:sz w:val="21"/>
        </w:rPr>
        <w:t>, která po úspěšné expanzi do Núbie nasměrovala své další výboje do Přední Asie oplývající nerostnými surovinami. </w:t>
      </w:r>
      <w:hyperlink r:id="rId52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0A65D"/>
            <w:spacing w:val="0"/>
            <w:sz w:val="21"/>
            <w:u w:val="none"/>
            <w:effect w:val="none"/>
          </w:rPr>
          <w:t>Kanaán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A65D"/>
          <w:spacing w:val="0"/>
          <w:sz w:val="21"/>
        </w:rPr>
        <w:t>, </w:t>
      </w:r>
      <w:hyperlink r:id="rId53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0A65D"/>
            <w:spacing w:val="0"/>
            <w:sz w:val="21"/>
            <w:u w:val="none"/>
            <w:effect w:val="none"/>
          </w:rPr>
          <w:t>Fénicie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A65D"/>
          <w:spacing w:val="0"/>
          <w:sz w:val="21"/>
        </w:rPr>
        <w:t> a ostatní syrská města byla podrobena kolem roku </w:t>
      </w:r>
      <w:hyperlink r:id="rId54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0A65D"/>
            <w:spacing w:val="0"/>
            <w:sz w:val="21"/>
            <w:u w:val="none"/>
            <w:effect w:val="none"/>
          </w:rPr>
          <w:t>1500 př. n. l.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A65D"/>
          <w:spacing w:val="0"/>
          <w:sz w:val="21"/>
        </w:rPr>
        <w:t> Svého vrcholu dosáhla dobyvačná egyptská politika za panování faraóna </w:t>
      </w:r>
      <w:hyperlink r:id="rId55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0A65D"/>
            <w:spacing w:val="0"/>
            <w:sz w:val="21"/>
            <w:u w:val="none"/>
            <w:effect w:val="none"/>
          </w:rPr>
          <w:t>Thutmose III.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A65D"/>
          <w:spacing w:val="0"/>
          <w:sz w:val="21"/>
        </w:rPr>
        <w:t> (1479-1425 př. n. l.), který posunul hranice Egypta až k řece </w:t>
      </w:r>
      <w:hyperlink r:id="rId56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0A65D"/>
            <w:spacing w:val="0"/>
            <w:sz w:val="21"/>
            <w:u w:val="none"/>
            <w:effect w:val="none"/>
          </w:rPr>
          <w:t>Eufratu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A65D"/>
          <w:spacing w:val="0"/>
          <w:sz w:val="21"/>
        </w:rPr>
        <w:t>. Za vlády faraónů 18. dynastie dosáhl Egypt svého historicky největšího rozsahu a moci. Amenhotep IV., známý spíše jako </w:t>
      </w:r>
      <w:hyperlink r:id="rId57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0A65D"/>
            <w:spacing w:val="0"/>
            <w:sz w:val="21"/>
            <w:u w:val="none"/>
            <w:effect w:val="none"/>
          </w:rPr>
          <w:t>Achnaton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A65D"/>
          <w:spacing w:val="0"/>
          <w:sz w:val="21"/>
        </w:rPr>
        <w:t>, se snažil zavést náboženské a společenské reformy, které však vyvolaly značný odpor především v řadách vlivných kněží boha Amona. Achnaton chtěl prosadit </w:t>
      </w:r>
      <w:hyperlink r:id="rId58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0A65D"/>
            <w:spacing w:val="0"/>
            <w:sz w:val="21"/>
            <w:u w:val="none"/>
            <w:effect w:val="none"/>
          </w:rPr>
          <w:t>monoteistické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A65D"/>
          <w:spacing w:val="0"/>
          <w:sz w:val="21"/>
        </w:rPr>
        <w:t> náboženství slunečního boha Atona. Hlavní město říše bylo z </w:t>
      </w:r>
      <w:hyperlink r:id="rId59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0A65D"/>
            <w:spacing w:val="0"/>
            <w:sz w:val="21"/>
            <w:u w:val="none"/>
            <w:effect w:val="none"/>
          </w:rPr>
          <w:t>Vesetu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A65D"/>
          <w:spacing w:val="0"/>
          <w:sz w:val="21"/>
        </w:rPr>
        <w:t> přesunuto do nově vybudovaného </w:t>
      </w:r>
      <w:hyperlink r:id="rId60">
        <w:r>
          <w:rPr>
            <w:rStyle w:val="Internetovodkaz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color w:val="00A65D"/>
            <w:spacing w:val="0"/>
            <w:sz w:val="21"/>
            <w:u w:val="none"/>
            <w:effect w:val="none"/>
          </w:rPr>
          <w:t>Achetatonu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A65D"/>
          <w:spacing w:val="0"/>
          <w:sz w:val="21"/>
        </w:rPr>
        <w:t>, odkud král udržoval výtečné diplomatické vztahy se sousedními státy. Jeho úsilí o nastolení jediného božstva však přišlo krátce po jeho smrti vniveč. Egypt se rychle navrátil k uctívání starých bohů, v němž ústřední postavení zaujímal kult boha Amona.</w:t>
      </w:r>
    </w:p>
    <w:p>
      <w:pPr>
        <w:pStyle w:val="Tlotextu"/>
        <w:widowControl/>
        <w:bidi w:val="0"/>
        <w:spacing w:lineRule="auto" w:line="240" w:before="0" w:after="0"/>
        <w:ind w:left="0" w:right="0" w:hanging="0"/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p>
      <w:pPr>
        <w:pStyle w:val="Tlotextu"/>
        <w:widowControl/>
        <w:bidi w:val="0"/>
        <w:spacing w:lineRule="auto" w:line="240" w:before="0" w:after="0"/>
        <w:ind w:left="0" w:right="0" w:hanging="0"/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p>
      <w:pPr>
        <w:pStyle w:val="Tlotextu"/>
        <w:widowControl/>
        <w:ind w:left="0" w:right="0" w:hanging="0"/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p>
      <w:pPr>
        <w:pStyle w:val="Tlotextu"/>
        <w:widowControl/>
        <w:ind w:left="0" w:right="0" w:hanging="0"/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  <w:t>Seznam zdrojů:</w:t>
      </w:r>
    </w:p>
    <w:p>
      <w:pPr>
        <w:pStyle w:val="Tlotextu"/>
        <w:widowControl/>
        <w:numPr>
          <w:ilvl w:val="0"/>
          <w:numId w:val="2"/>
        </w:numPr>
        <w:rPr/>
      </w:pPr>
      <w:r>
        <w:rPr>
          <w:rFonts w:ascii="Roboto Slab;Helvetica Neue;Helvetica;Arial;sans-serif" w:hAnsi="Roboto Slab;Helvetica Neue;Helvetica;Arial;sans-serif"/>
          <w:b w:val="false"/>
          <w:i w:val="false"/>
          <w:caps w:val="false"/>
          <w:smallCaps w:val="false"/>
          <w:color w:val="000000"/>
          <w:spacing w:val="0"/>
          <w:sz w:val="26"/>
        </w:rPr>
        <w:t>Starověk – Wikipedie. [online]. Dostupné z: </w:t>
      </w:r>
      <w:hyperlink r:id="rId61">
        <w:r>
          <w:rPr>
            <w:rStyle w:val="Internetovodkaz"/>
            <w:rFonts w:ascii="Roboto Slab;Helvetica Neue;Helvetica;Arial;sans-serif" w:hAnsi="Roboto Slab;Helvetica Neue;Helvetica;Arial;sans-serif"/>
            <w:b w:val="false"/>
            <w:i w:val="false"/>
            <w:caps w:val="false"/>
            <w:smallCaps w:val="false"/>
            <w:strike w:val="false"/>
            <w:dstrike w:val="false"/>
            <w:color w:val="0066B3"/>
            <w:spacing w:val="0"/>
            <w:sz w:val="26"/>
            <w:u w:val="none"/>
            <w:effect w:val="none"/>
          </w:rPr>
          <w:t>https://cs.wikipedia.org/wiki/Starov%C4%9Bk</w:t>
        </w:r>
      </w:hyperlink>
      <w:r>
        <w:rPr>
          <w:rFonts w:ascii="sans-serif" w:hAnsi="sans-serif"/>
          <w:b w:val="false"/>
          <w:i w:val="false"/>
          <w:caps w:val="false"/>
          <w:smallCaps w:val="false"/>
          <w:color w:val="0066B3"/>
          <w:spacing w:val="0"/>
          <w:sz w:val="21"/>
        </w:rPr>
        <w:t xml:space="preserve"> </w:t>
      </w:r>
    </w:p>
    <w:p>
      <w:pPr>
        <w:pStyle w:val="Tlotextu"/>
        <w:widowControl/>
        <w:spacing w:before="0" w:after="140"/>
        <w:ind w:left="0" w:right="0" w:hanging="0"/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</w:pPr>
      <w:r>
        <w:rPr>
          <w:rFonts w:ascii="sans-serif" w:hAnsi="sans-serif"/>
          <w:b w:val="false"/>
          <w:i w:val="false"/>
          <w:caps w:val="false"/>
          <w:smallCaps w:val="false"/>
          <w:color w:val="222222"/>
          <w:spacing w:val="0"/>
          <w:sz w:val="21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ans-serif">
    <w:altName w:val="Arial"/>
    <w:charset w:val="ee"/>
    <w:family w:val="auto"/>
    <w:pitch w:val="default"/>
  </w:font>
  <w:font w:name="Roboto Slab">
    <w:altName w:val="Helvetica Neue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Symbolyproslovn">
    <w:name w:val="Symboly pro číslování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s.wikipedia.org/wiki/Sumer" TargetMode="External"/><Relationship Id="rId3" Type="http://schemas.openxmlformats.org/officeDocument/2006/relationships/hyperlink" Target="https://cs.wikipedia.org/wiki/Starov&#283;k&#253;_Egypt" TargetMode="External"/><Relationship Id="rId4" Type="http://schemas.openxmlformats.org/officeDocument/2006/relationships/hyperlink" Target="https://cs.wikipedia.org/wiki/4._tis&#237;cilet&#237;_p&#345;._n._l." TargetMode="External"/><Relationship Id="rId5" Type="http://schemas.openxmlformats.org/officeDocument/2006/relationships/hyperlink" Target="https://cs.wikipedia.org/wiki/Geografie" TargetMode="External"/><Relationship Id="rId6" Type="http://schemas.openxmlformats.org/officeDocument/2006/relationships/hyperlink" Target="https://cs.wikipedia.org/wiki/Horn&#237;_Egypt" TargetMode="External"/><Relationship Id="rId7" Type="http://schemas.openxmlformats.org/officeDocument/2006/relationships/hyperlink" Target="https://cs.wikipedia.org/wiki/Nechen" TargetMode="External"/><Relationship Id="rId8" Type="http://schemas.openxmlformats.org/officeDocument/2006/relationships/hyperlink" Target="https://cs.wikipedia.org/wiki/Doln&#237;_Egypt" TargetMode="External"/><Relationship Id="rId9" Type="http://schemas.openxmlformats.org/officeDocument/2006/relationships/hyperlink" Target="https://cs.wikipedia.org/w/index.php?title=Peruad&#382;et&amp;action=edit&amp;redlink=1" TargetMode="External"/><Relationship Id="rId10" Type="http://schemas.openxmlformats.org/officeDocument/2006/relationships/hyperlink" Target="https://cs.wikipedia.org/wiki/32._stolet&#237;_p&#345;._n._l." TargetMode="External"/><Relationship Id="rId11" Type="http://schemas.openxmlformats.org/officeDocument/2006/relationships/hyperlink" Target="https://cs.wikipedia.org/wiki/Archaick&#225;_doba" TargetMode="External"/><Relationship Id="rId12" Type="http://schemas.openxmlformats.org/officeDocument/2006/relationships/hyperlink" Target="https://cs.wikipedia.org/wiki/Narmer" TargetMode="External"/><Relationship Id="rId13" Type="http://schemas.openxmlformats.org/officeDocument/2006/relationships/hyperlink" Target="https://cs.wikipedia.org/wiki/Aha" TargetMode="External"/><Relationship Id="rId14" Type="http://schemas.openxmlformats.org/officeDocument/2006/relationships/hyperlink" Target="https://cs.wikipedia.org/wiki/Faraon" TargetMode="External"/><Relationship Id="rId15" Type="http://schemas.openxmlformats.org/officeDocument/2006/relationships/hyperlink" Target="https://cs.wikipedia.org/wiki/Meni" TargetMode="External"/><Relationship Id="rId16" Type="http://schemas.openxmlformats.org/officeDocument/2006/relationships/hyperlink" Target="https://cs.wikipedia.org/wiki/Egypt" TargetMode="External"/><Relationship Id="rId17" Type="http://schemas.openxmlformats.org/officeDocument/2006/relationships/hyperlink" Target="https://cs.wikipedia.org/wiki/28._stolet&#237;_p&#345;._n._l." TargetMode="External"/><Relationship Id="rId18" Type="http://schemas.openxmlformats.org/officeDocument/2006/relationships/hyperlink" Target="https://cs.wikipedia.org/wiki/Faraon" TargetMode="External"/><Relationship Id="rId19" Type="http://schemas.openxmlformats.org/officeDocument/2006/relationships/hyperlink" Target="https://cs.wikipedia.org/wiki/Sinajsk&#253;_poloostrov" TargetMode="External"/><Relationship Id="rId20" Type="http://schemas.openxmlformats.org/officeDocument/2006/relationships/hyperlink" Target="https://cs.wikipedia.org/wiki/Starov&#283;k&#253;_Egypt" TargetMode="External"/><Relationship Id="rId21" Type="http://schemas.openxmlformats.org/officeDocument/2006/relationships/hyperlink" Target="https://cs.wikipedia.org/wiki/Byblos" TargetMode="External"/><Relationship Id="rId22" Type="http://schemas.openxmlformats.org/officeDocument/2006/relationships/hyperlink" Target="https://cs.wikipedia.org/wiki/Libanon" TargetMode="External"/><Relationship Id="rId23" Type="http://schemas.openxmlformats.org/officeDocument/2006/relationships/hyperlink" Target="https://cs.wikipedia.org/wiki/Hor" TargetMode="External"/><Relationship Id="rId24" Type="http://schemas.openxmlformats.org/officeDocument/2006/relationships/hyperlink" Target="https://cs.wikipedia.org/wiki/Egyptsk&#233;_n&#225;bo&#382;enstv&#237;" TargetMode="External"/><Relationship Id="rId25" Type="http://schemas.openxmlformats.org/officeDocument/2006/relationships/hyperlink" Target="https://cs.wikipedia.org/wiki/Sakk&#225;ra" TargetMode="External"/><Relationship Id="rId26" Type="http://schemas.openxmlformats.org/officeDocument/2006/relationships/hyperlink" Target="https://cs.wikipedia.org/wiki/Mennofer" TargetMode="External"/><Relationship Id="rId27" Type="http://schemas.openxmlformats.org/officeDocument/2006/relationships/hyperlink" Target="https://cs.wikipedia.org/wiki/Abydos_(starov&#283;k&#253;_Egypt)" TargetMode="External"/><Relationship Id="rId28" Type="http://schemas.openxmlformats.org/officeDocument/2006/relationships/hyperlink" Target="https://cs.wikipedia.org/wiki/Star&#225;_&#345;&#237;&#353;e" TargetMode="External"/><Relationship Id="rId29" Type="http://schemas.openxmlformats.org/officeDocument/2006/relationships/hyperlink" Target="https://cs.wikipedia.org/wiki/Nil" TargetMode="External"/><Relationship Id="rId30" Type="http://schemas.openxmlformats.org/officeDocument/2006/relationships/hyperlink" Target="https://cs.wikipedia.org/wiki/N&#250;bie" TargetMode="External"/><Relationship Id="rId31" Type="http://schemas.openxmlformats.org/officeDocument/2006/relationships/hyperlink" Target="https://cs.wikipedia.org/wiki/Egyptsk&#233;_pyramidy" TargetMode="External"/><Relationship Id="rId32" Type="http://schemas.openxmlformats.org/officeDocument/2006/relationships/hyperlink" Target="https://cs.wikipedia.org/wiki/Faraon" TargetMode="External"/><Relationship Id="rId33" Type="http://schemas.openxmlformats.org/officeDocument/2006/relationships/hyperlink" Target="https://cs.wikipedia.org/wiki/D&#382;oser" TargetMode="External"/><Relationship Id="rId34" Type="http://schemas.openxmlformats.org/officeDocument/2006/relationships/hyperlink" Target="https://cs.wikipedia.org/wiki/Snofru" TargetMode="External"/><Relationship Id="rId35" Type="http://schemas.openxmlformats.org/officeDocument/2006/relationships/hyperlink" Target="https://cs.wikipedia.org/wiki/Chufu" TargetMode="External"/><Relationship Id="rId36" Type="http://schemas.openxmlformats.org/officeDocument/2006/relationships/hyperlink" Target="https://cs.wikipedia.org/wiki/Rachef" TargetMode="External"/><Relationship Id="rId37" Type="http://schemas.openxmlformats.org/officeDocument/2006/relationships/hyperlink" Target="https://cs.wikipedia.org/wiki/Re_(b&#367;h)" TargetMode="External"/><Relationship Id="rId38" Type="http://schemas.openxmlformats.org/officeDocument/2006/relationships/hyperlink" Target="https://cs.wikipedia.org/wiki/Faraon" TargetMode="External"/><Relationship Id="rId39" Type="http://schemas.openxmlformats.org/officeDocument/2006/relationships/hyperlink" Target="https://cs.wikipedia.org/wiki/Rad&#382;edef" TargetMode="External"/><Relationship Id="rId40" Type="http://schemas.openxmlformats.org/officeDocument/2006/relationships/hyperlink" Target="https://cs.wikipedia.org/wiki/Re_(b&#367;h)" TargetMode="External"/><Relationship Id="rId41" Type="http://schemas.openxmlformats.org/officeDocument/2006/relationships/hyperlink" Target="https://cs.wikipedia.org/wiki/Hor" TargetMode="External"/><Relationship Id="rId42" Type="http://schemas.openxmlformats.org/officeDocument/2006/relationships/hyperlink" Target="https://cs.wikipedia.org/wiki/23._stolet&#237;_p&#345;._n._l." TargetMode="External"/><Relationship Id="rId43" Type="http://schemas.openxmlformats.org/officeDocument/2006/relationships/hyperlink" Target="https://cs.wikipedia.org/wiki/Prvn&#237;_p&#345;echodn&#225;_doba" TargetMode="External"/><Relationship Id="rId44" Type="http://schemas.openxmlformats.org/officeDocument/2006/relationships/hyperlink" Target="https://cs.wikipedia.org/wiki/St&#345;edn&#237;_&#345;&#237;&#353;e" TargetMode="External"/><Relationship Id="rId45" Type="http://schemas.openxmlformats.org/officeDocument/2006/relationships/hyperlink" Target="https://cs.wikipedia.org/wiki/Amenemhet_I." TargetMode="External"/><Relationship Id="rId46" Type="http://schemas.openxmlformats.org/officeDocument/2006/relationships/hyperlink" Target="https://cs.wikipedia.org/wiki/Amon" TargetMode="External"/><Relationship Id="rId47" Type="http://schemas.openxmlformats.org/officeDocument/2006/relationships/hyperlink" Target="https://cs.wikipedia.org/wiki/Fajj&#250;m" TargetMode="External"/><Relationship Id="rId48" Type="http://schemas.openxmlformats.org/officeDocument/2006/relationships/hyperlink" Target="https://cs.wikipedia.org/wiki/Senusret_III." TargetMode="External"/><Relationship Id="rId49" Type="http://schemas.openxmlformats.org/officeDocument/2006/relationships/hyperlink" Target="https://cs.wikipedia.org/wiki/Hyks&#243;sov&#233;" TargetMode="External"/><Relationship Id="rId50" Type="http://schemas.openxmlformats.org/officeDocument/2006/relationships/hyperlink" Target="https://cs.wikipedia.org/wiki/17._stolet&#237;_p&#345;._n._l." TargetMode="External"/><Relationship Id="rId51" Type="http://schemas.openxmlformats.org/officeDocument/2006/relationships/hyperlink" Target="https://cs.wikipedia.org/wiki/Nov&#225;_&#345;&#237;&#353;e" TargetMode="External"/><Relationship Id="rId52" Type="http://schemas.openxmlformats.org/officeDocument/2006/relationships/hyperlink" Target="https://cs.wikipedia.org/wiki/Kana&#225;n" TargetMode="External"/><Relationship Id="rId53" Type="http://schemas.openxmlformats.org/officeDocument/2006/relationships/hyperlink" Target="https://cs.wikipedia.org/wiki/F&#233;nicie" TargetMode="External"/><Relationship Id="rId54" Type="http://schemas.openxmlformats.org/officeDocument/2006/relationships/hyperlink" Target="https://cs.wikipedia.org/wiki/15._stolet&#237;_p&#345;._n._l." TargetMode="External"/><Relationship Id="rId55" Type="http://schemas.openxmlformats.org/officeDocument/2006/relationships/hyperlink" Target="https://cs.wikipedia.org/wiki/Thutmose_III." TargetMode="External"/><Relationship Id="rId56" Type="http://schemas.openxmlformats.org/officeDocument/2006/relationships/hyperlink" Target="https://cs.wikipedia.org/wiki/Eufrat" TargetMode="External"/><Relationship Id="rId57" Type="http://schemas.openxmlformats.org/officeDocument/2006/relationships/hyperlink" Target="https://cs.wikipedia.org/wiki/Achnaton" TargetMode="External"/><Relationship Id="rId58" Type="http://schemas.openxmlformats.org/officeDocument/2006/relationships/hyperlink" Target="https://cs.wikipedia.org/wiki/Monoteismus" TargetMode="External"/><Relationship Id="rId59" Type="http://schemas.openxmlformats.org/officeDocument/2006/relationships/hyperlink" Target="https://cs.wikipedia.org/wiki/Veset" TargetMode="External"/><Relationship Id="rId60" Type="http://schemas.openxmlformats.org/officeDocument/2006/relationships/hyperlink" Target="https://cs.wikipedia.org/wiki/Achetaton" TargetMode="External"/><Relationship Id="rId61" Type="http://schemas.openxmlformats.org/officeDocument/2006/relationships/hyperlink" Target="https://cs.wikipedia.org/wiki/Starov&#283;k" TargetMode="External"/><Relationship Id="rId62" Type="http://schemas.openxmlformats.org/officeDocument/2006/relationships/numbering" Target="numbering.xml"/><Relationship Id="rId63" Type="http://schemas.openxmlformats.org/officeDocument/2006/relationships/fontTable" Target="fontTable.xml"/><Relationship Id="rId6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LibreOffice/5.4.7.2$Windows_X86_64 LibreOffice_project/c838ef25c16710f8838b1faec480ebba495259d0</Application>
  <Pages>2</Pages>
  <Words>772</Words>
  <Characters>4368</Characters>
  <CharactersWithSpaces>5116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2018-06-16T13:13:58Z</dcterms:created>
  <dc:creator/>
  <dc:description/>
  <dc:language>cs-CZ</dc:language>
  <cp:lastModifiedBy/>
  <dcterms:modified xsi:type="dcterms:W3CDTF">2018-06-16T13:36:29Z</dcterms:modified>
  <cp:revision>5</cp:revision>
  <dc:subject/>
  <dc:title/>
</cp:coreProperties>
</file>